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654BD066" w:rsidR="00C7140A" w:rsidRDefault="007F0F58" w:rsidP="00645B04">
      <w:pPr>
        <w:pStyle w:val="Title"/>
        <w:rPr>
          <w:rFonts w:ascii="Calibri" w:hAnsi="Calibri" w:cs="Calibri"/>
          <w:sz w:val="16"/>
          <w:szCs w:val="16"/>
        </w:rPr>
      </w:pPr>
      <w:r>
        <w:rPr>
          <w:noProof/>
        </w:rPr>
        <mc:AlternateContent>
          <mc:Choice Requires="wps">
            <w:drawing>
              <wp:anchor distT="45720" distB="45720" distL="114300" distR="114300" simplePos="0" relativeHeight="251658240" behindDoc="1" locked="0" layoutInCell="1" allowOverlap="1" wp14:anchorId="3358D400" wp14:editId="2EC20BCF">
                <wp:simplePos x="0" y="0"/>
                <wp:positionH relativeFrom="margin">
                  <wp:posOffset>400050</wp:posOffset>
                </wp:positionH>
                <wp:positionV relativeFrom="paragraph">
                  <wp:posOffset>37465</wp:posOffset>
                </wp:positionV>
                <wp:extent cx="4124325" cy="1114425"/>
                <wp:effectExtent l="0" t="0" r="9525" b="9525"/>
                <wp:wrapTight wrapText="bothSides">
                  <wp:wrapPolygon edited="0">
                    <wp:start x="0" y="0"/>
                    <wp:lineTo x="0" y="21785"/>
                    <wp:lineTo x="21650" y="21785"/>
                    <wp:lineTo x="21650" y="0"/>
                    <wp:lineTo x="0" y="0"/>
                  </wp:wrapPolygon>
                </wp:wrapTight>
                <wp:docPr id="1503714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8D400" id="_x0000_t202" coordsize="21600,21600" o:spt="202" path="m,l,21600r21600,l21600,xe">
                <v:stroke joinstyle="miter"/>
                <v:path gradientshapeok="t" o:connecttype="rect"/>
              </v:shapetype>
              <v:shape id="Text Box 1" o:spid="_x0000_s1026" type="#_x0000_t202" style="position:absolute;left:0;text-align:left;margin-left:31.5pt;margin-top:2.95pt;width:324.75pt;height:8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001E7D48" w:rsidRPr="00116261">
        <w:rPr>
          <w:noProof/>
          <w:sz w:val="22"/>
          <w:szCs w:val="22"/>
        </w:rPr>
        <w:drawing>
          <wp:anchor distT="0" distB="0" distL="114300" distR="114300" simplePos="0" relativeHeight="251657216"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4B89E2E9" w:rsidR="003E1480" w:rsidRDefault="008F153D" w:rsidP="008F153D">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 THAT T</w:t>
      </w:r>
      <w:r w:rsidRPr="00194943">
        <w:rPr>
          <w:rFonts w:asciiTheme="minorHAnsi" w:hAnsiTheme="minorHAnsi" w:cstheme="minorHAnsi"/>
          <w:b/>
          <w:bCs w:val="0"/>
          <w:sz w:val="28"/>
          <w:szCs w:val="28"/>
        </w:rPr>
        <w:t xml:space="preserve">HE NEXT </w:t>
      </w:r>
      <w:r>
        <w:rPr>
          <w:rFonts w:asciiTheme="minorHAnsi" w:hAnsiTheme="minorHAnsi" w:cstheme="minorHAnsi"/>
          <w:b/>
          <w:bCs w:val="0"/>
          <w:sz w:val="28"/>
          <w:szCs w:val="28"/>
        </w:rPr>
        <w:t xml:space="preserve">ORDINARY </w:t>
      </w:r>
      <w:r w:rsidRPr="00194943">
        <w:rPr>
          <w:rFonts w:asciiTheme="minorHAnsi" w:hAnsiTheme="minorHAnsi" w:cstheme="minorHAnsi"/>
          <w:b/>
          <w:bCs w:val="0"/>
          <w:sz w:val="28"/>
          <w:szCs w:val="28"/>
        </w:rPr>
        <w:t xml:space="preserve">MEETING OF THE PARISH COUNCIL </w:t>
      </w:r>
      <w:r w:rsidR="00645AB9" w:rsidRPr="00194943">
        <w:rPr>
          <w:rFonts w:asciiTheme="minorHAnsi" w:hAnsiTheme="minorHAnsi" w:cstheme="minorHAnsi"/>
          <w:b/>
          <w:bCs w:val="0"/>
          <w:sz w:val="28"/>
          <w:szCs w:val="28"/>
        </w:rPr>
        <w:t xml:space="preserve"> </w:t>
      </w:r>
    </w:p>
    <w:p w14:paraId="783749A4" w14:textId="23751D02"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931D9D">
        <w:rPr>
          <w:rFonts w:asciiTheme="minorHAnsi" w:hAnsiTheme="minorHAnsi" w:cstheme="minorHAnsi"/>
          <w:b/>
          <w:bCs w:val="0"/>
          <w:sz w:val="28"/>
          <w:szCs w:val="28"/>
        </w:rPr>
        <w:t>2 NOVEMBER</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E4B37">
        <w:rPr>
          <w:rFonts w:asciiTheme="minorHAnsi" w:hAnsiTheme="minorHAnsi" w:cstheme="minorHAnsi"/>
          <w:b/>
          <w:bCs w:val="0"/>
          <w:sz w:val="28"/>
          <w:szCs w:val="28"/>
        </w:rPr>
        <w:t>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6ADD9B87" w:rsidR="008514F0" w:rsidRPr="008514F0" w:rsidRDefault="00931D9D" w:rsidP="00645B04">
      <w:pPr>
        <w:rPr>
          <w:rFonts w:ascii="Calibri" w:hAnsi="Calibri"/>
          <w:b/>
          <w:sz w:val="22"/>
          <w:szCs w:val="22"/>
        </w:rPr>
      </w:pPr>
      <w:r>
        <w:rPr>
          <w:rFonts w:ascii="Calibri" w:hAnsi="Calibri"/>
          <w:b/>
          <w:sz w:val="22"/>
          <w:szCs w:val="22"/>
        </w:rPr>
        <w:t>2 November</w:t>
      </w:r>
      <w:r w:rsidR="00723067">
        <w:rPr>
          <w:rFonts w:ascii="Calibri" w:hAnsi="Calibri"/>
          <w:b/>
          <w:sz w:val="22"/>
          <w:szCs w:val="22"/>
        </w:rPr>
        <w:t xml:space="preserve"> </w:t>
      </w:r>
      <w:r w:rsidR="008514F0" w:rsidRPr="008514F0">
        <w:rPr>
          <w:rFonts w:ascii="Calibri" w:hAnsi="Calibri"/>
          <w:b/>
          <w:sz w:val="22"/>
          <w:szCs w:val="22"/>
        </w:rPr>
        <w:t>202</w:t>
      </w:r>
      <w:r w:rsidR="00FE4B37">
        <w:rPr>
          <w:rFonts w:ascii="Calibri" w:hAnsi="Calibri"/>
          <w:b/>
          <w:sz w:val="22"/>
          <w:szCs w:val="22"/>
        </w:rPr>
        <w:t>3</w:t>
      </w:r>
    </w:p>
    <w:p w14:paraId="6298C72D" w14:textId="2184B0F1" w:rsidR="008514F0" w:rsidRPr="008514F0" w:rsidRDefault="008514F0" w:rsidP="00645B04">
      <w:pPr>
        <w:rPr>
          <w:rFonts w:ascii="Calibri" w:hAnsi="Calibri"/>
          <w:b/>
          <w:sz w:val="22"/>
          <w:szCs w:val="22"/>
        </w:rPr>
      </w:pPr>
      <w:r w:rsidRPr="008514F0">
        <w:rPr>
          <w:rFonts w:ascii="Calibri" w:hAnsi="Calibri"/>
          <w:b/>
          <w:sz w:val="22"/>
          <w:szCs w:val="22"/>
        </w:rPr>
        <w:t>C</w:t>
      </w:r>
      <w:r w:rsidR="00BF60DA">
        <w:rPr>
          <w:rFonts w:ascii="Calibri" w:hAnsi="Calibri"/>
          <w:b/>
          <w:sz w:val="22"/>
          <w:szCs w:val="22"/>
        </w:rPr>
        <w:t>ounci</w:t>
      </w:r>
      <w:r w:rsidRPr="008514F0">
        <w:rPr>
          <w:rFonts w:ascii="Calibri" w:hAnsi="Calibri"/>
          <w:b/>
          <w:sz w:val="22"/>
          <w:szCs w:val="22"/>
        </w:rPr>
        <w:t>ll</w:t>
      </w:r>
      <w:r w:rsidR="00BF60DA">
        <w:rPr>
          <w:rFonts w:ascii="Calibri" w:hAnsi="Calibri"/>
          <w:b/>
          <w:sz w:val="22"/>
          <w:szCs w:val="22"/>
        </w:rPr>
        <w:t>o</w:t>
      </w:r>
      <w:r w:rsidRPr="008514F0">
        <w:rPr>
          <w:rFonts w:ascii="Calibri" w:hAnsi="Calibri"/>
          <w:b/>
          <w:sz w:val="22"/>
          <w:szCs w:val="22"/>
        </w:rPr>
        <w:t xml:space="preserve">r </w:t>
      </w:r>
      <w:r w:rsidR="00AB3CF0">
        <w:rPr>
          <w:rFonts w:ascii="Calibri" w:hAnsi="Calibri"/>
          <w:b/>
          <w:sz w:val="22"/>
          <w:szCs w:val="22"/>
        </w:rPr>
        <w:t>Shireen Rudge</w:t>
      </w:r>
    </w:p>
    <w:p w14:paraId="482A2EAF" w14:textId="737992CD"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w:t>
      </w:r>
      <w:r w:rsidR="00AB3CF0">
        <w:rPr>
          <w:rFonts w:ascii="Calibri" w:hAnsi="Calibri"/>
          <w:b/>
          <w:sz w:val="22"/>
          <w:szCs w:val="22"/>
        </w:rPr>
        <w:t>r</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50FB80EB" w14:textId="77777777" w:rsidR="00AB3CF0" w:rsidRDefault="00AB3CF0" w:rsidP="001E7D48">
      <w:pPr>
        <w:jc w:val="center"/>
        <w:rPr>
          <w:rFonts w:ascii="Calibri" w:hAnsi="Calibri"/>
          <w:b/>
          <w:bCs/>
          <w:sz w:val="22"/>
          <w:szCs w:val="22"/>
        </w:rPr>
      </w:pPr>
    </w:p>
    <w:p w14:paraId="795E89C8" w14:textId="77777777" w:rsidR="00AB3CF0" w:rsidRDefault="00AB3CF0" w:rsidP="001E7D48">
      <w:pPr>
        <w:jc w:val="center"/>
        <w:rPr>
          <w:rFonts w:ascii="Calibri" w:hAnsi="Calibri"/>
          <w:b/>
          <w:bCs/>
          <w:sz w:val="22"/>
          <w:szCs w:val="22"/>
        </w:rPr>
      </w:pPr>
    </w:p>
    <w:p w14:paraId="264C2604" w14:textId="77777777" w:rsidR="00AB3CF0" w:rsidRDefault="00AB3CF0" w:rsidP="001E7D48">
      <w:pPr>
        <w:jc w:val="center"/>
        <w:rPr>
          <w:rFonts w:ascii="Calibri" w:hAnsi="Calibri"/>
          <w:b/>
          <w:bCs/>
          <w:sz w:val="22"/>
          <w:szCs w:val="22"/>
        </w:rPr>
      </w:pPr>
    </w:p>
    <w:p w14:paraId="0E32F678" w14:textId="77777777" w:rsidR="00AB3CF0" w:rsidRDefault="00AB3CF0" w:rsidP="001E7D48">
      <w:pPr>
        <w:jc w:val="center"/>
        <w:rPr>
          <w:rFonts w:ascii="Calibri" w:hAnsi="Calibri"/>
          <w:b/>
          <w:bCs/>
          <w:sz w:val="22"/>
          <w:szCs w:val="22"/>
        </w:rPr>
      </w:pPr>
    </w:p>
    <w:p w14:paraId="54B6075B" w14:textId="77777777" w:rsidR="00AB3CF0" w:rsidRDefault="00AB3CF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5A699D7A" w14:textId="77777777" w:rsidR="003D06D8" w:rsidRPr="00EF4583" w:rsidRDefault="003D06D8" w:rsidP="00F622F4">
      <w:pPr>
        <w:rPr>
          <w:rFonts w:ascii="Calibri" w:hAnsi="Calibri"/>
          <w:b/>
          <w:bCs/>
          <w:sz w:val="22"/>
          <w:szCs w:val="22"/>
        </w:rPr>
      </w:pPr>
    </w:p>
    <w:p w14:paraId="7F86D39E" w14:textId="055AB045" w:rsidR="00EF4583" w:rsidRPr="00ED41B0" w:rsidRDefault="00A315D4" w:rsidP="00AB3CF0">
      <w:pPr>
        <w:pStyle w:val="Heading2"/>
        <w:numPr>
          <w:ilvl w:val="0"/>
          <w:numId w:val="0"/>
        </w:numPr>
        <w:spacing w:before="0" w:after="0"/>
        <w:ind w:left="9" w:hanging="9"/>
        <w:rPr>
          <w:rFonts w:ascii="Calibri" w:hAnsi="Calibri"/>
          <w:b w:val="0"/>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ED41B0">
        <w:rPr>
          <w:rFonts w:ascii="Calibri" w:hAnsi="Calibri"/>
          <w:i w:val="0"/>
          <w:iCs w:val="0"/>
          <w:sz w:val="22"/>
          <w:szCs w:val="22"/>
        </w:rPr>
        <w:tab/>
      </w:r>
      <w:r w:rsidR="00EF4583" w:rsidRPr="00ED41B0">
        <w:rPr>
          <w:rFonts w:ascii="Calibri" w:hAnsi="Calibri"/>
          <w:i w:val="0"/>
          <w:iCs w:val="0"/>
          <w:sz w:val="22"/>
          <w:szCs w:val="22"/>
        </w:rPr>
        <w:t xml:space="preserve">Apologies: </w:t>
      </w:r>
      <w:r w:rsidR="00EF4583" w:rsidRPr="00ED41B0">
        <w:rPr>
          <w:rFonts w:ascii="Calibri" w:hAnsi="Calibri"/>
          <w:b w:val="0"/>
          <w:bCs w:val="0"/>
          <w:i w:val="0"/>
          <w:iCs w:val="0"/>
          <w:sz w:val="22"/>
          <w:szCs w:val="22"/>
        </w:rPr>
        <w:t>To Note Apologies and Approve Reasons for Absence</w:t>
      </w:r>
    </w:p>
    <w:p w14:paraId="009C4B90" w14:textId="77777777" w:rsidR="00EF4583" w:rsidRPr="0000046C" w:rsidRDefault="00EF4583" w:rsidP="00A315D4">
      <w:pPr>
        <w:ind w:left="720" w:hanging="720"/>
        <w:rPr>
          <w:rFonts w:ascii="Calibri" w:hAnsi="Calibri"/>
          <w:bCs/>
          <w:sz w:val="16"/>
          <w:szCs w:val="16"/>
        </w:rPr>
      </w:pPr>
    </w:p>
    <w:p w14:paraId="524416B5" w14:textId="49124AA8" w:rsidR="00AB3CF0" w:rsidRDefault="00AB3CF0" w:rsidP="00A315D4">
      <w:pPr>
        <w:ind w:left="720" w:hanging="720"/>
        <w:rPr>
          <w:rFonts w:ascii="Calibri" w:hAnsi="Calibri"/>
          <w:b/>
          <w:bCs/>
          <w:sz w:val="22"/>
          <w:szCs w:val="22"/>
        </w:rPr>
      </w:pPr>
      <w:r>
        <w:rPr>
          <w:rFonts w:ascii="Calibri" w:hAnsi="Calibri"/>
          <w:b/>
          <w:bCs/>
          <w:sz w:val="22"/>
          <w:szCs w:val="22"/>
        </w:rPr>
        <w:t>2</w:t>
      </w:r>
      <w:r w:rsidR="00EF4583">
        <w:rPr>
          <w:rFonts w:ascii="Calibri" w:hAnsi="Calibri"/>
          <w:b/>
          <w:bCs/>
          <w:sz w:val="22"/>
          <w:szCs w:val="22"/>
        </w:rPr>
        <w:tab/>
      </w:r>
      <w:r w:rsidRPr="00652B84">
        <w:rPr>
          <w:rFonts w:ascii="Calibri" w:hAnsi="Calibri"/>
          <w:b/>
          <w:sz w:val="22"/>
          <w:szCs w:val="22"/>
        </w:rPr>
        <w:t>Declarat</w:t>
      </w:r>
      <w:r w:rsidR="00016FE1">
        <w:rPr>
          <w:rFonts w:ascii="Calibri" w:hAnsi="Calibri"/>
          <w:b/>
          <w:sz w:val="22"/>
          <w:szCs w:val="22"/>
        </w:rPr>
        <w:t>i</w:t>
      </w:r>
      <w:r w:rsidRPr="00652B84">
        <w:rPr>
          <w:rFonts w:ascii="Calibri" w:hAnsi="Calibri"/>
          <w:b/>
          <w:sz w:val="22"/>
          <w:szCs w:val="22"/>
        </w:rPr>
        <w: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FE77626" w14:textId="77777777" w:rsidR="00AB3CF0" w:rsidRPr="0000046C" w:rsidRDefault="00AB3CF0" w:rsidP="00A315D4">
      <w:pPr>
        <w:ind w:left="720" w:hanging="720"/>
        <w:rPr>
          <w:rFonts w:ascii="Calibri" w:hAnsi="Calibri"/>
          <w:b/>
          <w:bCs/>
          <w:sz w:val="16"/>
          <w:szCs w:val="16"/>
        </w:rPr>
      </w:pPr>
    </w:p>
    <w:p w14:paraId="51FFD296" w14:textId="1BC8D186" w:rsidR="00A315D4" w:rsidRPr="00B052DF" w:rsidRDefault="00AB3CF0" w:rsidP="00AB3CF0">
      <w:pPr>
        <w:ind w:left="720" w:hanging="720"/>
        <w:rPr>
          <w:rFonts w:ascii="Calibri" w:hAnsi="Calibri"/>
          <w:bCs/>
          <w:sz w:val="22"/>
          <w:szCs w:val="22"/>
        </w:rPr>
      </w:pPr>
      <w:r>
        <w:rPr>
          <w:rFonts w:ascii="Calibri" w:hAnsi="Calibri"/>
          <w:b/>
          <w:bCs/>
          <w:sz w:val="22"/>
          <w:szCs w:val="22"/>
        </w:rPr>
        <w:t>3</w:t>
      </w:r>
      <w:r>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00046C" w:rsidRDefault="00DD0883" w:rsidP="00645B04">
      <w:pPr>
        <w:jc w:val="both"/>
        <w:rPr>
          <w:rFonts w:ascii="Calibri" w:hAnsi="Calibri"/>
          <w:bCs/>
          <w:sz w:val="16"/>
          <w:szCs w:val="16"/>
        </w:rPr>
      </w:pPr>
    </w:p>
    <w:p w14:paraId="14D89802" w14:textId="08F6BFCB" w:rsidR="006C5406" w:rsidRPr="0033303A" w:rsidRDefault="00AB3CF0" w:rsidP="0033303A">
      <w:pPr>
        <w:jc w:val="both"/>
        <w:rPr>
          <w:rFonts w:ascii="Calibri" w:hAnsi="Calibri"/>
          <w:b/>
          <w:bCs/>
          <w:sz w:val="22"/>
          <w:szCs w:val="22"/>
        </w:rPr>
      </w:pPr>
      <w:r>
        <w:rPr>
          <w:rFonts w:ascii="Calibri" w:hAnsi="Calibri"/>
          <w:b/>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931D9D">
        <w:rPr>
          <w:rFonts w:ascii="Calibri" w:hAnsi="Calibri"/>
          <w:bCs/>
          <w:sz w:val="22"/>
          <w:szCs w:val="22"/>
        </w:rPr>
        <w:t>7 September</w:t>
      </w:r>
      <w:r w:rsidR="00661C57">
        <w:rPr>
          <w:rFonts w:ascii="Calibri" w:hAnsi="Calibri"/>
          <w:bCs/>
          <w:sz w:val="22"/>
          <w:szCs w:val="22"/>
        </w:rPr>
        <w:t xml:space="preserve"> 202</w:t>
      </w:r>
      <w:r w:rsidR="00016FE1">
        <w:rPr>
          <w:rFonts w:ascii="Calibri" w:hAnsi="Calibri"/>
          <w:bCs/>
          <w:sz w:val="22"/>
          <w:szCs w:val="22"/>
        </w:rPr>
        <w:t>3</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Pr="0000046C" w:rsidRDefault="004C1720" w:rsidP="004C1720">
      <w:pPr>
        <w:jc w:val="both"/>
        <w:rPr>
          <w:rFonts w:ascii="Calibri" w:hAnsi="Calibri"/>
          <w:bCs/>
          <w:sz w:val="16"/>
          <w:szCs w:val="16"/>
        </w:rPr>
      </w:pPr>
      <w:r>
        <w:rPr>
          <w:rFonts w:ascii="Calibri" w:hAnsi="Calibri"/>
          <w:bCs/>
          <w:sz w:val="22"/>
          <w:szCs w:val="22"/>
        </w:rPr>
        <w:tab/>
      </w:r>
    </w:p>
    <w:p w14:paraId="66B24CF6" w14:textId="47FD4C5B" w:rsidR="003D3BBA" w:rsidRDefault="00AB3CF0" w:rsidP="002F414F">
      <w:pPr>
        <w:ind w:left="720" w:hanging="720"/>
        <w:jc w:val="both"/>
        <w:rPr>
          <w:rFonts w:ascii="Calibri" w:hAnsi="Calibri"/>
          <w:bCs/>
          <w:sz w:val="22"/>
          <w:szCs w:val="22"/>
        </w:rPr>
      </w:pPr>
      <w:r>
        <w:rPr>
          <w:rFonts w:ascii="Calibri" w:hAnsi="Calibri"/>
          <w:b/>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Pr="0000046C" w:rsidRDefault="007A1A94" w:rsidP="002F414F">
      <w:pPr>
        <w:ind w:left="720" w:hanging="720"/>
        <w:jc w:val="both"/>
        <w:rPr>
          <w:rFonts w:ascii="Calibri" w:hAnsi="Calibri"/>
          <w:bCs/>
          <w:sz w:val="16"/>
          <w:szCs w:val="16"/>
        </w:rPr>
      </w:pPr>
      <w:r>
        <w:rPr>
          <w:rFonts w:ascii="Calibri" w:hAnsi="Calibri"/>
          <w:bCs/>
          <w:sz w:val="22"/>
          <w:szCs w:val="22"/>
        </w:rPr>
        <w:tab/>
      </w:r>
      <w:r w:rsidR="00217A0C">
        <w:rPr>
          <w:rFonts w:ascii="Calibri" w:hAnsi="Calibri"/>
          <w:bCs/>
          <w:sz w:val="22"/>
          <w:szCs w:val="22"/>
        </w:rPr>
        <w:tab/>
      </w:r>
    </w:p>
    <w:p w14:paraId="615C459D" w14:textId="0F43665D" w:rsidR="00E04874" w:rsidRDefault="00EA1F99" w:rsidP="00E04874">
      <w:pPr>
        <w:ind w:firstLine="720"/>
        <w:jc w:val="both"/>
        <w:rPr>
          <w:rFonts w:ascii="Calibri" w:hAnsi="Calibri"/>
          <w:bCs/>
          <w:sz w:val="22"/>
          <w:szCs w:val="22"/>
        </w:rPr>
      </w:pPr>
      <w:r>
        <w:rPr>
          <w:rFonts w:ascii="Calibri" w:hAnsi="Calibri"/>
          <w:bCs/>
          <w:sz w:val="22"/>
          <w:szCs w:val="22"/>
        </w:rPr>
        <w:t>5</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3F631232" w:rsidR="003A0C37" w:rsidRDefault="00217A0C" w:rsidP="00462DD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Reinforcing the Riverside</w:t>
      </w:r>
    </w:p>
    <w:p w14:paraId="3868EDD3" w14:textId="21544D04" w:rsidR="00C01E5A" w:rsidRDefault="00E86B7D"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Allotments site</w:t>
      </w:r>
    </w:p>
    <w:p w14:paraId="51DC8813" w14:textId="31D26BC1" w:rsidR="00A8591E" w:rsidRDefault="00EA1F99" w:rsidP="00A8591E">
      <w:pPr>
        <w:ind w:left="720"/>
        <w:jc w:val="both"/>
        <w:rPr>
          <w:rFonts w:ascii="Calibri" w:hAnsi="Calibri"/>
          <w:bCs/>
          <w:sz w:val="22"/>
          <w:szCs w:val="22"/>
        </w:rPr>
      </w:pPr>
      <w:r>
        <w:rPr>
          <w:rFonts w:ascii="Calibri" w:hAnsi="Calibri"/>
          <w:bCs/>
          <w:sz w:val="22"/>
          <w:szCs w:val="22"/>
        </w:rPr>
        <w:t>5</w:t>
      </w:r>
      <w:r w:rsidR="002C63A7">
        <w:rPr>
          <w:rFonts w:ascii="Calibri" w:hAnsi="Calibri"/>
          <w:bCs/>
          <w:sz w:val="22"/>
          <w:szCs w:val="22"/>
        </w:rPr>
        <w:t>.</w:t>
      </w:r>
      <w:r w:rsidR="00E32616">
        <w:rPr>
          <w:rFonts w:ascii="Calibri" w:hAnsi="Calibri"/>
          <w:bCs/>
          <w:sz w:val="22"/>
          <w:szCs w:val="22"/>
        </w:rPr>
        <w:t>4</w:t>
      </w:r>
      <w:r w:rsidR="00603611">
        <w:rPr>
          <w:rFonts w:ascii="Calibri" w:hAnsi="Calibri"/>
          <w:bCs/>
          <w:sz w:val="22"/>
          <w:szCs w:val="22"/>
        </w:rPr>
        <w:tab/>
      </w:r>
      <w:r w:rsidR="00F02F9D">
        <w:rPr>
          <w:rFonts w:ascii="Calibri" w:hAnsi="Calibri"/>
          <w:bCs/>
          <w:sz w:val="22"/>
          <w:szCs w:val="22"/>
        </w:rPr>
        <w:t>Planning Enforcement Officer</w:t>
      </w:r>
    </w:p>
    <w:p w14:paraId="37B20AFF" w14:textId="77777777" w:rsidR="00A415D7" w:rsidRPr="0000046C" w:rsidRDefault="00A415D7" w:rsidP="00645B04">
      <w:pPr>
        <w:jc w:val="both"/>
        <w:rPr>
          <w:rFonts w:ascii="Calibri" w:hAnsi="Calibri"/>
          <w:bCs/>
          <w:sz w:val="16"/>
          <w:szCs w:val="16"/>
        </w:rPr>
      </w:pPr>
    </w:p>
    <w:p w14:paraId="4E46CEEA" w14:textId="3F197CC1" w:rsidR="008D5BEF" w:rsidRPr="00B052DF" w:rsidRDefault="00DE4E1A" w:rsidP="008D5BEF">
      <w:pPr>
        <w:jc w:val="both"/>
        <w:rPr>
          <w:rFonts w:ascii="Calibri" w:hAnsi="Calibri"/>
          <w:bCs/>
          <w:sz w:val="22"/>
          <w:szCs w:val="22"/>
        </w:rPr>
      </w:pPr>
      <w:r>
        <w:rPr>
          <w:rFonts w:ascii="Calibri" w:hAnsi="Calibri"/>
          <w:b/>
          <w:bCs/>
          <w:sz w:val="22"/>
          <w:szCs w:val="22"/>
        </w:rPr>
        <w:t>6</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Pr="0000046C" w:rsidRDefault="001E671B" w:rsidP="00645B04">
      <w:pPr>
        <w:jc w:val="both"/>
        <w:rPr>
          <w:rFonts w:ascii="Calibri" w:hAnsi="Calibri"/>
          <w:bCs/>
          <w:sz w:val="16"/>
          <w:szCs w:val="16"/>
        </w:rPr>
      </w:pPr>
    </w:p>
    <w:p w14:paraId="39777708" w14:textId="0D5DE17A" w:rsidR="00ED789F" w:rsidRDefault="00DE4E1A" w:rsidP="00ED789F">
      <w:pPr>
        <w:jc w:val="both"/>
        <w:rPr>
          <w:rFonts w:ascii="Calibri" w:hAnsi="Calibri"/>
          <w:b/>
          <w:bCs/>
          <w:sz w:val="22"/>
          <w:szCs w:val="22"/>
        </w:rPr>
      </w:pPr>
      <w:r>
        <w:rPr>
          <w:rFonts w:ascii="Calibri" w:hAnsi="Calibri"/>
          <w:b/>
          <w:sz w:val="22"/>
          <w:szCs w:val="22"/>
        </w:rPr>
        <w:t>7</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7959BAEA" w14:textId="58EC7827" w:rsidR="00CD29FB" w:rsidRDefault="00C84AD5" w:rsidP="003C3CA7">
      <w:pPr>
        <w:ind w:left="1440" w:hanging="720"/>
        <w:jc w:val="both"/>
        <w:rPr>
          <w:rFonts w:ascii="Calibri" w:hAnsi="Calibri"/>
          <w:bCs/>
          <w:sz w:val="22"/>
          <w:szCs w:val="22"/>
        </w:rPr>
      </w:pPr>
      <w:bookmarkStart w:id="2" w:name="_Hlk134350944"/>
      <w:r>
        <w:rPr>
          <w:rFonts w:ascii="Calibri" w:hAnsi="Calibri"/>
          <w:bCs/>
          <w:sz w:val="22"/>
          <w:szCs w:val="22"/>
        </w:rPr>
        <w:t>7</w:t>
      </w:r>
      <w:r w:rsidR="00ED789F">
        <w:rPr>
          <w:rFonts w:ascii="Calibri" w:hAnsi="Calibri"/>
          <w:bCs/>
          <w:sz w:val="22"/>
          <w:szCs w:val="22"/>
        </w:rPr>
        <w:t>.1</w:t>
      </w:r>
      <w:r w:rsidR="00ED789F">
        <w:rPr>
          <w:rFonts w:ascii="Calibri" w:hAnsi="Calibri"/>
          <w:bCs/>
          <w:sz w:val="22"/>
          <w:szCs w:val="22"/>
        </w:rPr>
        <w:tab/>
      </w:r>
      <w:r w:rsidR="005C3ADA">
        <w:rPr>
          <w:rFonts w:ascii="Calibri" w:hAnsi="Calibri"/>
          <w:bCs/>
          <w:sz w:val="22"/>
          <w:szCs w:val="22"/>
        </w:rPr>
        <w:t>Discuss and approve cost of £</w:t>
      </w:r>
      <w:r w:rsidR="00986282">
        <w:rPr>
          <w:rFonts w:ascii="Calibri" w:hAnsi="Calibri"/>
          <w:bCs/>
          <w:sz w:val="22"/>
          <w:szCs w:val="22"/>
        </w:rPr>
        <w:t>60</w:t>
      </w:r>
      <w:r w:rsidR="005C3ADA">
        <w:rPr>
          <w:rFonts w:ascii="Calibri" w:hAnsi="Calibri"/>
          <w:bCs/>
          <w:sz w:val="22"/>
          <w:szCs w:val="22"/>
        </w:rPr>
        <w:t xml:space="preserve">0, </w:t>
      </w:r>
      <w:r w:rsidR="00986282">
        <w:rPr>
          <w:rFonts w:ascii="Calibri" w:hAnsi="Calibri"/>
          <w:bCs/>
          <w:sz w:val="22"/>
          <w:szCs w:val="22"/>
        </w:rPr>
        <w:t>inc</w:t>
      </w:r>
      <w:r w:rsidR="005C3ADA">
        <w:rPr>
          <w:rFonts w:ascii="Calibri" w:hAnsi="Calibri"/>
          <w:bCs/>
          <w:sz w:val="22"/>
          <w:szCs w:val="22"/>
        </w:rPr>
        <w:t xml:space="preserve"> VAT, for the clearance of the proposed allotment site.</w:t>
      </w:r>
    </w:p>
    <w:p w14:paraId="2D07F610" w14:textId="0349CDE3" w:rsidR="00436F75" w:rsidRDefault="00436F75" w:rsidP="003C3CA7">
      <w:pPr>
        <w:ind w:left="1440" w:hanging="720"/>
        <w:jc w:val="both"/>
        <w:rPr>
          <w:rFonts w:ascii="Calibri" w:hAnsi="Calibri"/>
          <w:bCs/>
          <w:sz w:val="22"/>
          <w:szCs w:val="22"/>
        </w:rPr>
      </w:pPr>
      <w:r>
        <w:rPr>
          <w:rFonts w:ascii="Calibri" w:hAnsi="Calibri"/>
          <w:bCs/>
          <w:sz w:val="22"/>
          <w:szCs w:val="22"/>
        </w:rPr>
        <w:t>7.2</w:t>
      </w:r>
      <w:r>
        <w:rPr>
          <w:rFonts w:ascii="Calibri" w:hAnsi="Calibri"/>
          <w:bCs/>
          <w:sz w:val="22"/>
          <w:szCs w:val="22"/>
        </w:rPr>
        <w:tab/>
        <w:t>Discuss repair to main cemetery gates.</w:t>
      </w:r>
    </w:p>
    <w:p w14:paraId="6FC9078C" w14:textId="3F0D4471" w:rsidR="00D83E6F" w:rsidRDefault="00D83E6F" w:rsidP="003C3CA7">
      <w:pPr>
        <w:ind w:left="1440" w:hanging="720"/>
        <w:jc w:val="both"/>
        <w:rPr>
          <w:rFonts w:ascii="Calibri" w:hAnsi="Calibri"/>
          <w:bCs/>
          <w:sz w:val="22"/>
          <w:szCs w:val="22"/>
        </w:rPr>
      </w:pPr>
      <w:r>
        <w:rPr>
          <w:rFonts w:ascii="Calibri" w:hAnsi="Calibri"/>
          <w:bCs/>
          <w:sz w:val="22"/>
          <w:szCs w:val="22"/>
        </w:rPr>
        <w:t>7.3</w:t>
      </w:r>
      <w:r>
        <w:rPr>
          <w:rFonts w:ascii="Calibri" w:hAnsi="Calibri"/>
          <w:bCs/>
          <w:sz w:val="22"/>
          <w:szCs w:val="22"/>
        </w:rPr>
        <w:tab/>
        <w:t>School project</w:t>
      </w:r>
    </w:p>
    <w:bookmarkEnd w:id="2"/>
    <w:p w14:paraId="52269B0A" w14:textId="77777777" w:rsidR="00ED789F" w:rsidRPr="0000046C" w:rsidRDefault="00ED789F" w:rsidP="00645B04">
      <w:pPr>
        <w:jc w:val="both"/>
        <w:rPr>
          <w:rFonts w:ascii="Calibri" w:hAnsi="Calibri"/>
          <w:bCs/>
          <w:sz w:val="16"/>
          <w:szCs w:val="16"/>
        </w:rPr>
      </w:pPr>
    </w:p>
    <w:p w14:paraId="3F5C39FF" w14:textId="6375E762" w:rsidR="00C7140A" w:rsidRDefault="00DE4E1A" w:rsidP="00645B04">
      <w:pPr>
        <w:jc w:val="both"/>
        <w:rPr>
          <w:rFonts w:ascii="Calibri" w:hAnsi="Calibri"/>
          <w:bCs/>
          <w:sz w:val="22"/>
          <w:szCs w:val="22"/>
        </w:rPr>
      </w:pPr>
      <w:r>
        <w:rPr>
          <w:rFonts w:ascii="Calibri" w:hAnsi="Calibri"/>
          <w:b/>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D0494A8" w:rsidR="00CF64B8" w:rsidRDefault="00C84AD5" w:rsidP="00236C88">
      <w:pPr>
        <w:ind w:left="1440" w:hanging="720"/>
        <w:jc w:val="both"/>
        <w:rPr>
          <w:rFonts w:ascii="Calibri" w:hAnsi="Calibri"/>
          <w:bCs/>
          <w:sz w:val="22"/>
          <w:szCs w:val="22"/>
        </w:rPr>
      </w:pPr>
      <w:bookmarkStart w:id="3"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23130862" w14:textId="2C9CBAD5" w:rsidR="00E5090A" w:rsidRDefault="00C84AD5" w:rsidP="00A8591E">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bookmarkEnd w:id="3"/>
    <w:p w14:paraId="5E8130E8" w14:textId="77777777" w:rsidR="00487B0F" w:rsidRPr="00487B0F" w:rsidRDefault="00487B0F" w:rsidP="00487B0F">
      <w:pPr>
        <w:ind w:left="2160" w:hanging="720"/>
        <w:jc w:val="both"/>
        <w:rPr>
          <w:rFonts w:ascii="Calibri" w:hAnsi="Calibri"/>
          <w:bCs/>
          <w:sz w:val="16"/>
          <w:szCs w:val="16"/>
        </w:rPr>
      </w:pPr>
    </w:p>
    <w:p w14:paraId="6C75B768" w14:textId="31A7F932" w:rsidR="00C7140A" w:rsidRDefault="00DE4E1A" w:rsidP="00645B04">
      <w:pPr>
        <w:jc w:val="both"/>
        <w:rPr>
          <w:rFonts w:ascii="Calibri" w:hAnsi="Calibri"/>
          <w:bCs/>
          <w:sz w:val="22"/>
          <w:szCs w:val="22"/>
        </w:rPr>
      </w:pPr>
      <w:r>
        <w:rPr>
          <w:rFonts w:ascii="Calibri" w:hAnsi="Calibri"/>
          <w:b/>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DDFAF9F" w14:textId="6B1ACA77" w:rsidR="00A8591E" w:rsidRDefault="00C84AD5" w:rsidP="00A8591E">
      <w:pPr>
        <w:ind w:firstLine="720"/>
        <w:jc w:val="both"/>
        <w:rPr>
          <w:rFonts w:ascii="Calibri" w:hAnsi="Calibri"/>
          <w:bCs/>
          <w:sz w:val="22"/>
          <w:szCs w:val="22"/>
        </w:rPr>
      </w:pPr>
      <w:r>
        <w:rPr>
          <w:rFonts w:ascii="Calibri" w:hAnsi="Calibri"/>
          <w:bCs/>
          <w:sz w:val="22"/>
          <w:szCs w:val="22"/>
        </w:rPr>
        <w:t>9</w:t>
      </w:r>
      <w:r w:rsidR="000264FC">
        <w:rPr>
          <w:rFonts w:ascii="Calibri" w:hAnsi="Calibri"/>
          <w:bCs/>
          <w:sz w:val="22"/>
          <w:szCs w:val="22"/>
        </w:rPr>
        <w:t>.1</w:t>
      </w:r>
      <w:r w:rsidR="00B35649">
        <w:rPr>
          <w:rFonts w:ascii="Calibri" w:hAnsi="Calibri"/>
          <w:bCs/>
          <w:sz w:val="22"/>
          <w:szCs w:val="22"/>
        </w:rPr>
        <w:tab/>
      </w:r>
      <w:r w:rsidR="00A14A00">
        <w:rPr>
          <w:rFonts w:ascii="Calibri" w:hAnsi="Calibri"/>
          <w:bCs/>
          <w:sz w:val="22"/>
          <w:szCs w:val="22"/>
        </w:rPr>
        <w:t>Letter received from Citizens Advice.  To discuss and approve annual donation of £100</w:t>
      </w:r>
    </w:p>
    <w:p w14:paraId="75A09B0A" w14:textId="0D973DA3" w:rsidR="00A8591E" w:rsidRDefault="00A8591E" w:rsidP="00A8591E">
      <w:pPr>
        <w:ind w:left="1440" w:hanging="720"/>
        <w:jc w:val="both"/>
        <w:rPr>
          <w:rFonts w:ascii="Calibri" w:hAnsi="Calibri"/>
          <w:bCs/>
          <w:sz w:val="22"/>
          <w:szCs w:val="22"/>
        </w:rPr>
      </w:pPr>
      <w:r>
        <w:rPr>
          <w:rFonts w:ascii="Calibri" w:hAnsi="Calibri"/>
          <w:bCs/>
          <w:sz w:val="22"/>
          <w:szCs w:val="22"/>
        </w:rPr>
        <w:t>9.2</w:t>
      </w:r>
      <w:r>
        <w:rPr>
          <w:rFonts w:ascii="Calibri" w:hAnsi="Calibri"/>
          <w:bCs/>
          <w:sz w:val="22"/>
          <w:szCs w:val="22"/>
        </w:rPr>
        <w:tab/>
        <w:t>To discuss email received requesting approval for the purchase of testing equipment of the water quality on River Swale.  Total costs £258.78.</w:t>
      </w:r>
    </w:p>
    <w:p w14:paraId="251F0297" w14:textId="698822E2" w:rsidR="009E1526" w:rsidRPr="0000046C" w:rsidRDefault="009E1526" w:rsidP="009E1526">
      <w:pPr>
        <w:ind w:left="1440" w:hanging="720"/>
        <w:jc w:val="both"/>
        <w:rPr>
          <w:rFonts w:ascii="Calibri" w:hAnsi="Calibri"/>
          <w:bCs/>
          <w:sz w:val="16"/>
          <w:szCs w:val="16"/>
        </w:rPr>
      </w:pPr>
      <w:r>
        <w:rPr>
          <w:rFonts w:ascii="Calibri" w:hAnsi="Calibri"/>
          <w:bCs/>
          <w:sz w:val="22"/>
          <w:szCs w:val="22"/>
        </w:rPr>
        <w:tab/>
      </w:r>
    </w:p>
    <w:p w14:paraId="48355398" w14:textId="3A8F2FB0" w:rsidR="00C7140A" w:rsidRDefault="00826301" w:rsidP="00645B04">
      <w:pPr>
        <w:jc w:val="both"/>
        <w:rPr>
          <w:rFonts w:ascii="Calibri" w:hAnsi="Calibri"/>
          <w:b/>
          <w:bCs/>
          <w:sz w:val="22"/>
          <w:szCs w:val="22"/>
        </w:rPr>
      </w:pPr>
      <w:bookmarkStart w:id="4" w:name="_Hlk531856046"/>
      <w:r w:rsidRPr="001579E1">
        <w:rPr>
          <w:rFonts w:ascii="Calibri" w:hAnsi="Calibri"/>
          <w:b/>
          <w:sz w:val="22"/>
          <w:szCs w:val="22"/>
        </w:rPr>
        <w:t>1</w:t>
      </w:r>
      <w:r w:rsidR="00DE4E1A">
        <w:rPr>
          <w:rFonts w:ascii="Calibri" w:hAnsi="Calibri"/>
          <w:b/>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Pr="0000046C" w:rsidRDefault="00CD3BAA" w:rsidP="00645B04">
      <w:pPr>
        <w:jc w:val="both"/>
        <w:rPr>
          <w:rFonts w:ascii="Calibri" w:hAnsi="Calibri"/>
          <w:bCs/>
          <w:sz w:val="16"/>
          <w:szCs w:val="16"/>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Pr="0000046C" w:rsidRDefault="0029652F" w:rsidP="00645B04">
      <w:pPr>
        <w:jc w:val="both"/>
        <w:rPr>
          <w:rFonts w:ascii="Calibri" w:hAnsi="Calibri"/>
          <w:bCs/>
          <w:sz w:val="16"/>
          <w:szCs w:val="16"/>
        </w:rPr>
      </w:pPr>
    </w:p>
    <w:p w14:paraId="6685E3BB" w14:textId="08D1C491" w:rsidR="00DF27CB" w:rsidRDefault="005A36CE" w:rsidP="00645B04">
      <w:pPr>
        <w:jc w:val="both"/>
        <w:rPr>
          <w:rFonts w:ascii="Calibri" w:hAnsi="Calibri"/>
          <w:b/>
          <w:bCs/>
          <w:sz w:val="22"/>
          <w:szCs w:val="22"/>
        </w:rPr>
      </w:pPr>
      <w:r w:rsidRPr="001579E1">
        <w:rPr>
          <w:rFonts w:ascii="Calibri" w:hAnsi="Calibri"/>
          <w:b/>
          <w:sz w:val="22"/>
          <w:szCs w:val="22"/>
        </w:rPr>
        <w:t>1</w:t>
      </w:r>
      <w:r w:rsidR="00DE4E1A">
        <w:rPr>
          <w:rFonts w:ascii="Calibri" w:hAnsi="Calibri"/>
          <w:b/>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Pr="0000046C" w:rsidRDefault="006123FB" w:rsidP="00645B04">
      <w:pPr>
        <w:jc w:val="both"/>
        <w:rPr>
          <w:rFonts w:ascii="Calibri" w:hAnsi="Calibri"/>
          <w:b/>
          <w:bCs/>
          <w:sz w:val="16"/>
          <w:szCs w:val="16"/>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1343A5">
        <w:tc>
          <w:tcPr>
            <w:tcW w:w="627" w:type="dxa"/>
          </w:tcPr>
          <w:p w14:paraId="5E58FA35" w14:textId="77777777" w:rsidR="005F167E" w:rsidRDefault="005F167E" w:rsidP="001343A5">
            <w:pPr>
              <w:jc w:val="both"/>
              <w:rPr>
                <w:rFonts w:cstheme="minorHAnsi"/>
                <w:sz w:val="18"/>
                <w:szCs w:val="18"/>
              </w:rPr>
            </w:pPr>
            <w:r>
              <w:rPr>
                <w:rFonts w:cstheme="minorHAnsi"/>
                <w:sz w:val="18"/>
                <w:szCs w:val="18"/>
              </w:rPr>
              <w:t>11.1</w:t>
            </w:r>
          </w:p>
        </w:tc>
        <w:tc>
          <w:tcPr>
            <w:tcW w:w="2372" w:type="dxa"/>
          </w:tcPr>
          <w:p w14:paraId="1683B90B" w14:textId="3930F264" w:rsidR="005F167E" w:rsidRDefault="00A9602D" w:rsidP="001343A5">
            <w:pPr>
              <w:jc w:val="both"/>
              <w:rPr>
                <w:rFonts w:ascii="Calibri" w:hAnsi="Calibri"/>
                <w:bCs/>
                <w:sz w:val="18"/>
                <w:szCs w:val="18"/>
              </w:rPr>
            </w:pPr>
            <w:r>
              <w:rPr>
                <w:rFonts w:ascii="Calibri" w:hAnsi="Calibri"/>
                <w:bCs/>
                <w:sz w:val="18"/>
                <w:szCs w:val="18"/>
              </w:rPr>
              <w:t>Z</w:t>
            </w:r>
            <w:r w:rsidR="005F5531">
              <w:rPr>
                <w:rFonts w:ascii="Calibri" w:hAnsi="Calibri"/>
                <w:bCs/>
                <w:sz w:val="18"/>
                <w:szCs w:val="18"/>
              </w:rPr>
              <w:t>23/</w:t>
            </w:r>
            <w:r>
              <w:rPr>
                <w:rFonts w:ascii="Calibri" w:hAnsi="Calibri"/>
                <w:bCs/>
                <w:sz w:val="18"/>
                <w:szCs w:val="18"/>
              </w:rPr>
              <w:t>00488</w:t>
            </w:r>
            <w:r w:rsidR="005F5531">
              <w:rPr>
                <w:rFonts w:ascii="Calibri" w:hAnsi="Calibri"/>
                <w:bCs/>
                <w:sz w:val="18"/>
                <w:szCs w:val="18"/>
              </w:rPr>
              <w:t>/</w:t>
            </w:r>
            <w:r>
              <w:rPr>
                <w:rFonts w:ascii="Calibri" w:hAnsi="Calibri"/>
                <w:bCs/>
                <w:sz w:val="18"/>
                <w:szCs w:val="18"/>
              </w:rPr>
              <w:t>CLE</w:t>
            </w:r>
          </w:p>
        </w:tc>
        <w:tc>
          <w:tcPr>
            <w:tcW w:w="3686" w:type="dxa"/>
          </w:tcPr>
          <w:p w14:paraId="565EA327" w14:textId="48EFEF31" w:rsidR="005F167E" w:rsidRDefault="00A9602D" w:rsidP="001343A5">
            <w:pPr>
              <w:jc w:val="both"/>
              <w:rPr>
                <w:rFonts w:ascii="Calibri" w:hAnsi="Calibri"/>
                <w:bCs/>
                <w:sz w:val="18"/>
                <w:szCs w:val="18"/>
              </w:rPr>
            </w:pPr>
            <w:r>
              <w:rPr>
                <w:rFonts w:ascii="Calibri" w:hAnsi="Calibri"/>
                <w:bCs/>
                <w:sz w:val="18"/>
                <w:szCs w:val="18"/>
              </w:rPr>
              <w:t>Bark Farm Parkgate Lane – Conversion works of store to holiday let</w:t>
            </w:r>
          </w:p>
        </w:tc>
        <w:tc>
          <w:tcPr>
            <w:tcW w:w="2524" w:type="dxa"/>
          </w:tcPr>
          <w:p w14:paraId="07A5E5F0" w14:textId="3B293EAE" w:rsidR="005F167E" w:rsidRDefault="00A9602D" w:rsidP="001343A5">
            <w:pPr>
              <w:jc w:val="center"/>
              <w:rPr>
                <w:rFonts w:cstheme="minorHAnsi"/>
                <w:sz w:val="18"/>
                <w:szCs w:val="18"/>
              </w:rPr>
            </w:pPr>
            <w:r>
              <w:rPr>
                <w:rFonts w:cstheme="minorHAnsi"/>
                <w:sz w:val="18"/>
                <w:szCs w:val="18"/>
              </w:rPr>
              <w:t>No comments/Objections</w:t>
            </w:r>
          </w:p>
        </w:tc>
      </w:tr>
      <w:tr w:rsidR="005F167E" w:rsidRPr="002064D9" w14:paraId="58B6BE5A" w14:textId="77777777" w:rsidTr="001343A5">
        <w:tc>
          <w:tcPr>
            <w:tcW w:w="627" w:type="dxa"/>
          </w:tcPr>
          <w:p w14:paraId="0D5603EE" w14:textId="77777777" w:rsidR="005F167E" w:rsidRDefault="005F167E" w:rsidP="001343A5">
            <w:pPr>
              <w:jc w:val="both"/>
              <w:rPr>
                <w:rFonts w:cstheme="minorHAnsi"/>
                <w:sz w:val="18"/>
                <w:szCs w:val="18"/>
              </w:rPr>
            </w:pPr>
            <w:r>
              <w:rPr>
                <w:rFonts w:cstheme="minorHAnsi"/>
                <w:sz w:val="18"/>
                <w:szCs w:val="18"/>
              </w:rPr>
              <w:t>11.2</w:t>
            </w:r>
          </w:p>
        </w:tc>
        <w:tc>
          <w:tcPr>
            <w:tcW w:w="2372" w:type="dxa"/>
          </w:tcPr>
          <w:p w14:paraId="37E18054" w14:textId="1BC92C03" w:rsidR="005F167E" w:rsidRDefault="00A9602D" w:rsidP="001343A5">
            <w:pPr>
              <w:jc w:val="both"/>
              <w:rPr>
                <w:rFonts w:ascii="Calibri" w:hAnsi="Calibri"/>
                <w:bCs/>
                <w:sz w:val="18"/>
                <w:szCs w:val="18"/>
              </w:rPr>
            </w:pPr>
            <w:r>
              <w:rPr>
                <w:rFonts w:ascii="Calibri" w:hAnsi="Calibri"/>
                <w:bCs/>
                <w:sz w:val="18"/>
                <w:szCs w:val="18"/>
              </w:rPr>
              <w:t>21/00797/FULL</w:t>
            </w:r>
          </w:p>
        </w:tc>
        <w:tc>
          <w:tcPr>
            <w:tcW w:w="3686" w:type="dxa"/>
          </w:tcPr>
          <w:p w14:paraId="6104F032" w14:textId="7DF6187E" w:rsidR="005F167E" w:rsidRDefault="00A9602D" w:rsidP="001343A5">
            <w:pPr>
              <w:jc w:val="both"/>
              <w:rPr>
                <w:rFonts w:ascii="Calibri" w:hAnsi="Calibri"/>
                <w:bCs/>
                <w:sz w:val="18"/>
                <w:szCs w:val="18"/>
              </w:rPr>
            </w:pPr>
            <w:r>
              <w:rPr>
                <w:rFonts w:ascii="Calibri" w:hAnsi="Calibri"/>
                <w:bCs/>
                <w:sz w:val="18"/>
                <w:szCs w:val="18"/>
              </w:rPr>
              <w:t>Land off Caxton Close – construction of 92 dwellings</w:t>
            </w:r>
          </w:p>
        </w:tc>
        <w:tc>
          <w:tcPr>
            <w:tcW w:w="2524" w:type="dxa"/>
          </w:tcPr>
          <w:p w14:paraId="157F88FB" w14:textId="2D26395E" w:rsidR="005F167E" w:rsidRDefault="00A9602D" w:rsidP="001343A5">
            <w:pPr>
              <w:shd w:val="clear" w:color="auto" w:fill="FFFFFF"/>
              <w:jc w:val="center"/>
              <w:textAlignment w:val="baseline"/>
              <w:rPr>
                <w:rFonts w:cstheme="minorHAnsi"/>
                <w:sz w:val="18"/>
                <w:szCs w:val="18"/>
              </w:rPr>
            </w:pPr>
            <w:r>
              <w:rPr>
                <w:rFonts w:cstheme="minorHAnsi"/>
                <w:sz w:val="18"/>
                <w:szCs w:val="18"/>
              </w:rPr>
              <w:t>No comments/objections</w:t>
            </w:r>
          </w:p>
        </w:tc>
      </w:tr>
      <w:tr w:rsidR="001B5544" w:rsidRPr="002064D9" w14:paraId="7E01CCBB" w14:textId="77777777" w:rsidTr="001343A5">
        <w:tc>
          <w:tcPr>
            <w:tcW w:w="627" w:type="dxa"/>
          </w:tcPr>
          <w:p w14:paraId="6A65A536" w14:textId="5E1DB123" w:rsidR="001B5544" w:rsidRDefault="006123FB" w:rsidP="001343A5">
            <w:pPr>
              <w:jc w:val="both"/>
              <w:rPr>
                <w:rFonts w:cstheme="minorHAnsi"/>
                <w:sz w:val="18"/>
                <w:szCs w:val="18"/>
              </w:rPr>
            </w:pPr>
            <w:r>
              <w:rPr>
                <w:rFonts w:cstheme="minorHAnsi"/>
                <w:sz w:val="18"/>
                <w:szCs w:val="18"/>
              </w:rPr>
              <w:t>11.3</w:t>
            </w:r>
          </w:p>
        </w:tc>
        <w:tc>
          <w:tcPr>
            <w:tcW w:w="2372" w:type="dxa"/>
          </w:tcPr>
          <w:p w14:paraId="587FFEDA" w14:textId="5EE307B6" w:rsidR="001B5544" w:rsidRDefault="00A9602D" w:rsidP="001343A5">
            <w:pPr>
              <w:jc w:val="both"/>
              <w:rPr>
                <w:rFonts w:ascii="Calibri" w:hAnsi="Calibri"/>
                <w:bCs/>
                <w:sz w:val="18"/>
                <w:szCs w:val="18"/>
              </w:rPr>
            </w:pPr>
            <w:r>
              <w:rPr>
                <w:rFonts w:ascii="Calibri" w:hAnsi="Calibri"/>
                <w:bCs/>
                <w:sz w:val="18"/>
                <w:szCs w:val="18"/>
              </w:rPr>
              <w:t>ZD23/00268/FULL</w:t>
            </w:r>
          </w:p>
        </w:tc>
        <w:tc>
          <w:tcPr>
            <w:tcW w:w="3686" w:type="dxa"/>
          </w:tcPr>
          <w:p w14:paraId="4160E329" w14:textId="0BF314E0" w:rsidR="001B5544" w:rsidRDefault="00A9602D" w:rsidP="001343A5">
            <w:pPr>
              <w:jc w:val="both"/>
              <w:rPr>
                <w:rFonts w:ascii="Calibri" w:hAnsi="Calibri"/>
                <w:bCs/>
                <w:sz w:val="18"/>
                <w:szCs w:val="18"/>
              </w:rPr>
            </w:pPr>
            <w:r>
              <w:rPr>
                <w:rFonts w:ascii="Calibri" w:hAnsi="Calibri"/>
                <w:bCs/>
                <w:sz w:val="18"/>
                <w:szCs w:val="18"/>
              </w:rPr>
              <w:t>Land west of platform 2 Station Rd – Change of use to self-storage</w:t>
            </w:r>
          </w:p>
        </w:tc>
        <w:tc>
          <w:tcPr>
            <w:tcW w:w="2524" w:type="dxa"/>
          </w:tcPr>
          <w:p w14:paraId="3CF7804D" w14:textId="4B3E1CBB" w:rsidR="006123FB" w:rsidRDefault="00A9602D" w:rsidP="006123FB">
            <w:pPr>
              <w:shd w:val="clear" w:color="auto" w:fill="FFFFFF"/>
              <w:jc w:val="center"/>
              <w:textAlignment w:val="baseline"/>
              <w:rPr>
                <w:rFonts w:cstheme="minorHAnsi"/>
                <w:sz w:val="18"/>
                <w:szCs w:val="18"/>
              </w:rPr>
            </w:pPr>
            <w:r>
              <w:rPr>
                <w:rFonts w:cstheme="minorHAnsi"/>
                <w:sz w:val="18"/>
                <w:szCs w:val="18"/>
              </w:rPr>
              <w:t>Granted</w:t>
            </w:r>
          </w:p>
        </w:tc>
      </w:tr>
      <w:tr w:rsidR="00A9602D" w:rsidRPr="002064D9" w14:paraId="5CDAC68D" w14:textId="77777777" w:rsidTr="001343A5">
        <w:tc>
          <w:tcPr>
            <w:tcW w:w="627" w:type="dxa"/>
          </w:tcPr>
          <w:p w14:paraId="4EE9562A" w14:textId="467F12A9" w:rsidR="00A9602D" w:rsidRDefault="00A9602D" w:rsidP="001343A5">
            <w:pPr>
              <w:jc w:val="both"/>
              <w:rPr>
                <w:rFonts w:cstheme="minorHAnsi"/>
                <w:sz w:val="18"/>
                <w:szCs w:val="18"/>
              </w:rPr>
            </w:pPr>
            <w:r>
              <w:rPr>
                <w:rFonts w:cstheme="minorHAnsi"/>
                <w:sz w:val="18"/>
                <w:szCs w:val="18"/>
              </w:rPr>
              <w:t>11.4</w:t>
            </w:r>
          </w:p>
        </w:tc>
        <w:tc>
          <w:tcPr>
            <w:tcW w:w="2372" w:type="dxa"/>
          </w:tcPr>
          <w:p w14:paraId="689B6A4A" w14:textId="156BAB95" w:rsidR="00A9602D" w:rsidRDefault="00A9602D" w:rsidP="001343A5">
            <w:pPr>
              <w:jc w:val="both"/>
              <w:rPr>
                <w:rFonts w:ascii="Calibri" w:hAnsi="Calibri"/>
                <w:bCs/>
                <w:sz w:val="18"/>
                <w:szCs w:val="18"/>
              </w:rPr>
            </w:pPr>
            <w:r>
              <w:rPr>
                <w:rFonts w:ascii="Calibri" w:hAnsi="Calibri"/>
                <w:bCs/>
                <w:sz w:val="18"/>
                <w:szCs w:val="18"/>
              </w:rPr>
              <w:t>ZD23/004553/FULL</w:t>
            </w:r>
          </w:p>
        </w:tc>
        <w:tc>
          <w:tcPr>
            <w:tcW w:w="3686" w:type="dxa"/>
          </w:tcPr>
          <w:p w14:paraId="2D497B57" w14:textId="74929E36" w:rsidR="00A9602D" w:rsidRDefault="00A9602D" w:rsidP="001343A5">
            <w:pPr>
              <w:jc w:val="both"/>
              <w:rPr>
                <w:rFonts w:ascii="Calibri" w:hAnsi="Calibri"/>
                <w:bCs/>
                <w:sz w:val="18"/>
                <w:szCs w:val="18"/>
              </w:rPr>
            </w:pPr>
            <w:r>
              <w:rPr>
                <w:rFonts w:ascii="Calibri" w:hAnsi="Calibri"/>
                <w:bCs/>
                <w:sz w:val="18"/>
                <w:szCs w:val="18"/>
              </w:rPr>
              <w:t>16 Bridge Road – Installation of perimeter fencing</w:t>
            </w:r>
          </w:p>
        </w:tc>
        <w:tc>
          <w:tcPr>
            <w:tcW w:w="2524" w:type="dxa"/>
          </w:tcPr>
          <w:p w14:paraId="770D8601" w14:textId="2FF51F3B" w:rsidR="00A9602D" w:rsidRDefault="00A9602D" w:rsidP="006123FB">
            <w:pPr>
              <w:shd w:val="clear" w:color="auto" w:fill="FFFFFF"/>
              <w:jc w:val="center"/>
              <w:textAlignment w:val="baseline"/>
              <w:rPr>
                <w:rFonts w:cstheme="minorHAnsi"/>
                <w:sz w:val="18"/>
                <w:szCs w:val="18"/>
              </w:rPr>
            </w:pPr>
            <w:r>
              <w:rPr>
                <w:rFonts w:cstheme="minorHAnsi"/>
                <w:sz w:val="18"/>
                <w:szCs w:val="18"/>
              </w:rPr>
              <w:t>No comments/objections</w:t>
            </w:r>
          </w:p>
        </w:tc>
      </w:tr>
    </w:tbl>
    <w:p w14:paraId="64FA4D72" w14:textId="77777777" w:rsidR="00E22707" w:rsidRPr="0000046C" w:rsidRDefault="00E22707" w:rsidP="0000046C">
      <w:pPr>
        <w:rPr>
          <w:rFonts w:ascii="Calibri" w:hAnsi="Calibri"/>
          <w:b/>
          <w:sz w:val="16"/>
          <w:szCs w:val="16"/>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443C6B66" w14:textId="77777777" w:rsidR="0064519E" w:rsidRDefault="0064519E" w:rsidP="00DF6775">
      <w:pPr>
        <w:rPr>
          <w:rFonts w:ascii="Calibri" w:hAnsi="Calibri"/>
          <w:b/>
          <w:bCs/>
          <w:sz w:val="22"/>
          <w:szCs w:val="22"/>
        </w:rPr>
      </w:pPr>
    </w:p>
    <w:p w14:paraId="1FA11D81" w14:textId="7ED7033C" w:rsidR="00B76463" w:rsidRPr="00FE5273" w:rsidRDefault="00483238" w:rsidP="00B76463">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9F6D0C">
        <w:rPr>
          <w:rFonts w:ascii="Calibri" w:hAnsi="Calibri"/>
          <w:sz w:val="22"/>
          <w:szCs w:val="22"/>
        </w:rPr>
        <w:t>7</w:t>
      </w:r>
      <w:r w:rsidR="0006392C">
        <w:rPr>
          <w:rFonts w:ascii="Calibri" w:hAnsi="Calibri"/>
          <w:sz w:val="22"/>
          <w:szCs w:val="22"/>
        </w:rPr>
        <w:t xml:space="preserve"> December</w:t>
      </w:r>
      <w:r w:rsidR="00464E41">
        <w:rPr>
          <w:rFonts w:ascii="Calibri" w:hAnsi="Calibri"/>
          <w:sz w:val="22"/>
          <w:szCs w:val="22"/>
        </w:rPr>
        <w:t xml:space="preserve"> 202</w:t>
      </w:r>
      <w:r w:rsidR="002A534C">
        <w:rPr>
          <w:rFonts w:ascii="Calibri" w:hAnsi="Calibri"/>
          <w:sz w:val="22"/>
          <w:szCs w:val="22"/>
        </w:rPr>
        <w:t>3</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73"/>
    <w:rsid w:val="0000046C"/>
    <w:rsid w:val="000036BD"/>
    <w:rsid w:val="00004F82"/>
    <w:rsid w:val="000056B8"/>
    <w:rsid w:val="00010301"/>
    <w:rsid w:val="000130CE"/>
    <w:rsid w:val="00016FE1"/>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392C"/>
    <w:rsid w:val="00064A33"/>
    <w:rsid w:val="00072CA5"/>
    <w:rsid w:val="00075C4E"/>
    <w:rsid w:val="0008034C"/>
    <w:rsid w:val="000823A3"/>
    <w:rsid w:val="00082685"/>
    <w:rsid w:val="00092EDB"/>
    <w:rsid w:val="000971E2"/>
    <w:rsid w:val="000A42B9"/>
    <w:rsid w:val="000A4597"/>
    <w:rsid w:val="000A4993"/>
    <w:rsid w:val="000B04D9"/>
    <w:rsid w:val="000B3145"/>
    <w:rsid w:val="000B34A3"/>
    <w:rsid w:val="000B654F"/>
    <w:rsid w:val="000C0DA1"/>
    <w:rsid w:val="000C139E"/>
    <w:rsid w:val="000C1FDA"/>
    <w:rsid w:val="000C3F3B"/>
    <w:rsid w:val="000C44E7"/>
    <w:rsid w:val="000D61D1"/>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3364"/>
    <w:rsid w:val="001343A5"/>
    <w:rsid w:val="00142079"/>
    <w:rsid w:val="00146AEB"/>
    <w:rsid w:val="001574EE"/>
    <w:rsid w:val="001579E1"/>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7B15"/>
    <w:rsid w:val="001C12CC"/>
    <w:rsid w:val="001C3E04"/>
    <w:rsid w:val="001C4795"/>
    <w:rsid w:val="001C7AF2"/>
    <w:rsid w:val="001D5BF4"/>
    <w:rsid w:val="001E0DAA"/>
    <w:rsid w:val="001E57C6"/>
    <w:rsid w:val="001E671B"/>
    <w:rsid w:val="001E7D48"/>
    <w:rsid w:val="001F2C1F"/>
    <w:rsid w:val="001F58B3"/>
    <w:rsid w:val="001F60E6"/>
    <w:rsid w:val="002002F5"/>
    <w:rsid w:val="00201726"/>
    <w:rsid w:val="00201A75"/>
    <w:rsid w:val="0020560F"/>
    <w:rsid w:val="002064D9"/>
    <w:rsid w:val="00211F51"/>
    <w:rsid w:val="002122C3"/>
    <w:rsid w:val="00212316"/>
    <w:rsid w:val="002123FF"/>
    <w:rsid w:val="00213FF7"/>
    <w:rsid w:val="00217A0C"/>
    <w:rsid w:val="0022057C"/>
    <w:rsid w:val="0022101D"/>
    <w:rsid w:val="002242ED"/>
    <w:rsid w:val="00226E6A"/>
    <w:rsid w:val="0023031D"/>
    <w:rsid w:val="00236C88"/>
    <w:rsid w:val="00245552"/>
    <w:rsid w:val="00247ED1"/>
    <w:rsid w:val="00255982"/>
    <w:rsid w:val="0025685F"/>
    <w:rsid w:val="002669CC"/>
    <w:rsid w:val="00283EA7"/>
    <w:rsid w:val="0029278D"/>
    <w:rsid w:val="0029652F"/>
    <w:rsid w:val="00296961"/>
    <w:rsid w:val="00296B5A"/>
    <w:rsid w:val="002A534C"/>
    <w:rsid w:val="002A597E"/>
    <w:rsid w:val="002A68C4"/>
    <w:rsid w:val="002A7B54"/>
    <w:rsid w:val="002B1C71"/>
    <w:rsid w:val="002B276E"/>
    <w:rsid w:val="002C1DED"/>
    <w:rsid w:val="002C3736"/>
    <w:rsid w:val="002C61B6"/>
    <w:rsid w:val="002C63A7"/>
    <w:rsid w:val="002D4805"/>
    <w:rsid w:val="002E11C9"/>
    <w:rsid w:val="002F0C14"/>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439B4"/>
    <w:rsid w:val="00353E86"/>
    <w:rsid w:val="0036050F"/>
    <w:rsid w:val="0036065F"/>
    <w:rsid w:val="00360B88"/>
    <w:rsid w:val="00362A4A"/>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C3CA7"/>
    <w:rsid w:val="003D0676"/>
    <w:rsid w:val="003D06D8"/>
    <w:rsid w:val="003D0728"/>
    <w:rsid w:val="003D08C3"/>
    <w:rsid w:val="003D3BBA"/>
    <w:rsid w:val="003D4A35"/>
    <w:rsid w:val="003D7FF4"/>
    <w:rsid w:val="003E1480"/>
    <w:rsid w:val="003E2311"/>
    <w:rsid w:val="003E28FB"/>
    <w:rsid w:val="003E3379"/>
    <w:rsid w:val="003E71AB"/>
    <w:rsid w:val="00400FE6"/>
    <w:rsid w:val="00401ACF"/>
    <w:rsid w:val="0040368A"/>
    <w:rsid w:val="00405BE2"/>
    <w:rsid w:val="00407220"/>
    <w:rsid w:val="0041127E"/>
    <w:rsid w:val="00413551"/>
    <w:rsid w:val="00415AE8"/>
    <w:rsid w:val="0042214D"/>
    <w:rsid w:val="00427BEA"/>
    <w:rsid w:val="00431A0E"/>
    <w:rsid w:val="004352AF"/>
    <w:rsid w:val="00436F75"/>
    <w:rsid w:val="00450767"/>
    <w:rsid w:val="00454C15"/>
    <w:rsid w:val="00462DD4"/>
    <w:rsid w:val="004636CA"/>
    <w:rsid w:val="00463ADD"/>
    <w:rsid w:val="00464E41"/>
    <w:rsid w:val="00467660"/>
    <w:rsid w:val="0046787F"/>
    <w:rsid w:val="00471E98"/>
    <w:rsid w:val="00474015"/>
    <w:rsid w:val="00476FC6"/>
    <w:rsid w:val="00477D4C"/>
    <w:rsid w:val="00483238"/>
    <w:rsid w:val="00487B0F"/>
    <w:rsid w:val="00491879"/>
    <w:rsid w:val="00491D03"/>
    <w:rsid w:val="00491E47"/>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001DF"/>
    <w:rsid w:val="00511AF9"/>
    <w:rsid w:val="005138D7"/>
    <w:rsid w:val="0052065F"/>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72589"/>
    <w:rsid w:val="00572E3E"/>
    <w:rsid w:val="00572E4E"/>
    <w:rsid w:val="005822A9"/>
    <w:rsid w:val="005846A3"/>
    <w:rsid w:val="00585654"/>
    <w:rsid w:val="0058568A"/>
    <w:rsid w:val="0059553F"/>
    <w:rsid w:val="005955FD"/>
    <w:rsid w:val="005A07B8"/>
    <w:rsid w:val="005A0D54"/>
    <w:rsid w:val="005A36CE"/>
    <w:rsid w:val="005A58E2"/>
    <w:rsid w:val="005A711A"/>
    <w:rsid w:val="005B096E"/>
    <w:rsid w:val="005B219F"/>
    <w:rsid w:val="005B3146"/>
    <w:rsid w:val="005C2898"/>
    <w:rsid w:val="005C2CEF"/>
    <w:rsid w:val="005C3ADA"/>
    <w:rsid w:val="005C6FB8"/>
    <w:rsid w:val="005D6CEC"/>
    <w:rsid w:val="005E3157"/>
    <w:rsid w:val="005E3D1E"/>
    <w:rsid w:val="005F06CB"/>
    <w:rsid w:val="005F167E"/>
    <w:rsid w:val="005F16A8"/>
    <w:rsid w:val="005F2C14"/>
    <w:rsid w:val="005F3AF6"/>
    <w:rsid w:val="005F5531"/>
    <w:rsid w:val="005F70BA"/>
    <w:rsid w:val="00600C4D"/>
    <w:rsid w:val="00603611"/>
    <w:rsid w:val="0060629D"/>
    <w:rsid w:val="006123FB"/>
    <w:rsid w:val="00620B08"/>
    <w:rsid w:val="006212E0"/>
    <w:rsid w:val="00621C06"/>
    <w:rsid w:val="00626464"/>
    <w:rsid w:val="00626F8F"/>
    <w:rsid w:val="00631E0E"/>
    <w:rsid w:val="006362C5"/>
    <w:rsid w:val="00636E84"/>
    <w:rsid w:val="00644016"/>
    <w:rsid w:val="0064519E"/>
    <w:rsid w:val="00645A38"/>
    <w:rsid w:val="00645AB9"/>
    <w:rsid w:val="00645B04"/>
    <w:rsid w:val="006504C8"/>
    <w:rsid w:val="00652B84"/>
    <w:rsid w:val="006538A5"/>
    <w:rsid w:val="00661C57"/>
    <w:rsid w:val="00664FD7"/>
    <w:rsid w:val="00671BD4"/>
    <w:rsid w:val="00673588"/>
    <w:rsid w:val="006944FC"/>
    <w:rsid w:val="00695586"/>
    <w:rsid w:val="006A4D48"/>
    <w:rsid w:val="006B1159"/>
    <w:rsid w:val="006B3349"/>
    <w:rsid w:val="006B7D9D"/>
    <w:rsid w:val="006C04D9"/>
    <w:rsid w:val="006C1420"/>
    <w:rsid w:val="006C24A4"/>
    <w:rsid w:val="006C5406"/>
    <w:rsid w:val="006C6C75"/>
    <w:rsid w:val="006D0605"/>
    <w:rsid w:val="006E080D"/>
    <w:rsid w:val="006E3106"/>
    <w:rsid w:val="006E53A6"/>
    <w:rsid w:val="006E79CC"/>
    <w:rsid w:val="006F1F4E"/>
    <w:rsid w:val="007012C0"/>
    <w:rsid w:val="00701CCB"/>
    <w:rsid w:val="00704086"/>
    <w:rsid w:val="00710EBA"/>
    <w:rsid w:val="00711DB2"/>
    <w:rsid w:val="00715398"/>
    <w:rsid w:val="007174D0"/>
    <w:rsid w:val="00723067"/>
    <w:rsid w:val="00730993"/>
    <w:rsid w:val="00737CAF"/>
    <w:rsid w:val="00746191"/>
    <w:rsid w:val="00750063"/>
    <w:rsid w:val="007504A7"/>
    <w:rsid w:val="0075201E"/>
    <w:rsid w:val="007615EF"/>
    <w:rsid w:val="00762595"/>
    <w:rsid w:val="007632C6"/>
    <w:rsid w:val="007635B1"/>
    <w:rsid w:val="00767584"/>
    <w:rsid w:val="007715DB"/>
    <w:rsid w:val="007732E7"/>
    <w:rsid w:val="00781164"/>
    <w:rsid w:val="007958C0"/>
    <w:rsid w:val="007A1A94"/>
    <w:rsid w:val="007A623B"/>
    <w:rsid w:val="007A7404"/>
    <w:rsid w:val="007B277B"/>
    <w:rsid w:val="007C65A7"/>
    <w:rsid w:val="007C7232"/>
    <w:rsid w:val="007F0F58"/>
    <w:rsid w:val="007F1FBD"/>
    <w:rsid w:val="007F4336"/>
    <w:rsid w:val="007F780A"/>
    <w:rsid w:val="007F79C7"/>
    <w:rsid w:val="00800728"/>
    <w:rsid w:val="00810BFF"/>
    <w:rsid w:val="00815CA7"/>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EEA"/>
    <w:rsid w:val="00851F59"/>
    <w:rsid w:val="00852285"/>
    <w:rsid w:val="00853182"/>
    <w:rsid w:val="008550F5"/>
    <w:rsid w:val="00857168"/>
    <w:rsid w:val="0086345F"/>
    <w:rsid w:val="008639CC"/>
    <w:rsid w:val="0087250A"/>
    <w:rsid w:val="00872A72"/>
    <w:rsid w:val="0087375E"/>
    <w:rsid w:val="00880D80"/>
    <w:rsid w:val="0088280F"/>
    <w:rsid w:val="00882A25"/>
    <w:rsid w:val="00882FF8"/>
    <w:rsid w:val="00895199"/>
    <w:rsid w:val="008956A8"/>
    <w:rsid w:val="0089617F"/>
    <w:rsid w:val="008A2CF1"/>
    <w:rsid w:val="008A5F11"/>
    <w:rsid w:val="008B1FD7"/>
    <w:rsid w:val="008B425D"/>
    <w:rsid w:val="008C6972"/>
    <w:rsid w:val="008C6B53"/>
    <w:rsid w:val="008C7FE8"/>
    <w:rsid w:val="008D28C9"/>
    <w:rsid w:val="008D5BEF"/>
    <w:rsid w:val="008D664A"/>
    <w:rsid w:val="008E0A27"/>
    <w:rsid w:val="008E6028"/>
    <w:rsid w:val="008E6835"/>
    <w:rsid w:val="008F153D"/>
    <w:rsid w:val="008F7F7C"/>
    <w:rsid w:val="0090123D"/>
    <w:rsid w:val="00902D47"/>
    <w:rsid w:val="00905184"/>
    <w:rsid w:val="0091497B"/>
    <w:rsid w:val="009155C4"/>
    <w:rsid w:val="00922E80"/>
    <w:rsid w:val="00926E3B"/>
    <w:rsid w:val="00931D9D"/>
    <w:rsid w:val="00935A24"/>
    <w:rsid w:val="009367AA"/>
    <w:rsid w:val="0093724B"/>
    <w:rsid w:val="0094231B"/>
    <w:rsid w:val="00942AE6"/>
    <w:rsid w:val="00942B00"/>
    <w:rsid w:val="00947D9F"/>
    <w:rsid w:val="00950589"/>
    <w:rsid w:val="00950E82"/>
    <w:rsid w:val="0095174F"/>
    <w:rsid w:val="00952353"/>
    <w:rsid w:val="0095420E"/>
    <w:rsid w:val="00954C81"/>
    <w:rsid w:val="00960C64"/>
    <w:rsid w:val="00966405"/>
    <w:rsid w:val="00972636"/>
    <w:rsid w:val="0097681A"/>
    <w:rsid w:val="00986282"/>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E3468"/>
    <w:rsid w:val="009E7031"/>
    <w:rsid w:val="009F1F37"/>
    <w:rsid w:val="009F6D0C"/>
    <w:rsid w:val="009F73EA"/>
    <w:rsid w:val="00A10BB0"/>
    <w:rsid w:val="00A14A00"/>
    <w:rsid w:val="00A15EA0"/>
    <w:rsid w:val="00A20797"/>
    <w:rsid w:val="00A2147D"/>
    <w:rsid w:val="00A23042"/>
    <w:rsid w:val="00A23671"/>
    <w:rsid w:val="00A23E09"/>
    <w:rsid w:val="00A27EE8"/>
    <w:rsid w:val="00A315D4"/>
    <w:rsid w:val="00A316BF"/>
    <w:rsid w:val="00A317A9"/>
    <w:rsid w:val="00A330DF"/>
    <w:rsid w:val="00A36FED"/>
    <w:rsid w:val="00A415D7"/>
    <w:rsid w:val="00A51B96"/>
    <w:rsid w:val="00A55D23"/>
    <w:rsid w:val="00A55DEA"/>
    <w:rsid w:val="00A6021C"/>
    <w:rsid w:val="00A60BCD"/>
    <w:rsid w:val="00A631BA"/>
    <w:rsid w:val="00A63273"/>
    <w:rsid w:val="00A70AA6"/>
    <w:rsid w:val="00A73E94"/>
    <w:rsid w:val="00A75011"/>
    <w:rsid w:val="00A752D1"/>
    <w:rsid w:val="00A76C8E"/>
    <w:rsid w:val="00A7758B"/>
    <w:rsid w:val="00A80C68"/>
    <w:rsid w:val="00A8520F"/>
    <w:rsid w:val="00A85782"/>
    <w:rsid w:val="00A8591E"/>
    <w:rsid w:val="00A85DA7"/>
    <w:rsid w:val="00A86275"/>
    <w:rsid w:val="00A865DC"/>
    <w:rsid w:val="00A87B08"/>
    <w:rsid w:val="00A90C08"/>
    <w:rsid w:val="00A94E84"/>
    <w:rsid w:val="00A9602D"/>
    <w:rsid w:val="00A97181"/>
    <w:rsid w:val="00AA64EE"/>
    <w:rsid w:val="00AB3CF0"/>
    <w:rsid w:val="00AB3EED"/>
    <w:rsid w:val="00AB5231"/>
    <w:rsid w:val="00AD016B"/>
    <w:rsid w:val="00AD0D33"/>
    <w:rsid w:val="00AD22E3"/>
    <w:rsid w:val="00AD2C69"/>
    <w:rsid w:val="00AE1BE3"/>
    <w:rsid w:val="00AE3B04"/>
    <w:rsid w:val="00AE3F6C"/>
    <w:rsid w:val="00AE4796"/>
    <w:rsid w:val="00AF724D"/>
    <w:rsid w:val="00B03DE1"/>
    <w:rsid w:val="00B052DF"/>
    <w:rsid w:val="00B128CD"/>
    <w:rsid w:val="00B15306"/>
    <w:rsid w:val="00B201DD"/>
    <w:rsid w:val="00B20213"/>
    <w:rsid w:val="00B308B9"/>
    <w:rsid w:val="00B318D8"/>
    <w:rsid w:val="00B35649"/>
    <w:rsid w:val="00B51320"/>
    <w:rsid w:val="00B56B18"/>
    <w:rsid w:val="00B637FD"/>
    <w:rsid w:val="00B63F13"/>
    <w:rsid w:val="00B67CD6"/>
    <w:rsid w:val="00B67DA5"/>
    <w:rsid w:val="00B737C6"/>
    <w:rsid w:val="00B747F7"/>
    <w:rsid w:val="00B7635B"/>
    <w:rsid w:val="00B76463"/>
    <w:rsid w:val="00B809B4"/>
    <w:rsid w:val="00B80DA9"/>
    <w:rsid w:val="00B837F3"/>
    <w:rsid w:val="00B87AA5"/>
    <w:rsid w:val="00B9538E"/>
    <w:rsid w:val="00BA18BB"/>
    <w:rsid w:val="00BA7194"/>
    <w:rsid w:val="00BA7B0B"/>
    <w:rsid w:val="00BB3211"/>
    <w:rsid w:val="00BB58F1"/>
    <w:rsid w:val="00BB6F2F"/>
    <w:rsid w:val="00BC37F9"/>
    <w:rsid w:val="00BD701C"/>
    <w:rsid w:val="00BF1C95"/>
    <w:rsid w:val="00BF365E"/>
    <w:rsid w:val="00BF60DA"/>
    <w:rsid w:val="00BF7E9B"/>
    <w:rsid w:val="00C016D5"/>
    <w:rsid w:val="00C01E5A"/>
    <w:rsid w:val="00C02A6C"/>
    <w:rsid w:val="00C04E7F"/>
    <w:rsid w:val="00C05883"/>
    <w:rsid w:val="00C138FB"/>
    <w:rsid w:val="00C13918"/>
    <w:rsid w:val="00C139E4"/>
    <w:rsid w:val="00C16382"/>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84AD5"/>
    <w:rsid w:val="00C95132"/>
    <w:rsid w:val="00C96439"/>
    <w:rsid w:val="00C96C84"/>
    <w:rsid w:val="00CA0729"/>
    <w:rsid w:val="00CA2C27"/>
    <w:rsid w:val="00CA4EF5"/>
    <w:rsid w:val="00CB16E3"/>
    <w:rsid w:val="00CB254C"/>
    <w:rsid w:val="00CB4611"/>
    <w:rsid w:val="00CB651C"/>
    <w:rsid w:val="00CC3E60"/>
    <w:rsid w:val="00CC729B"/>
    <w:rsid w:val="00CD2791"/>
    <w:rsid w:val="00CD29FB"/>
    <w:rsid w:val="00CD3BAA"/>
    <w:rsid w:val="00CD697C"/>
    <w:rsid w:val="00CD79A1"/>
    <w:rsid w:val="00CE0E41"/>
    <w:rsid w:val="00CE2BFE"/>
    <w:rsid w:val="00CE3DC3"/>
    <w:rsid w:val="00CE5E6A"/>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4216"/>
    <w:rsid w:val="00D46B9A"/>
    <w:rsid w:val="00D5521F"/>
    <w:rsid w:val="00D6087C"/>
    <w:rsid w:val="00D66A38"/>
    <w:rsid w:val="00D67F25"/>
    <w:rsid w:val="00D70400"/>
    <w:rsid w:val="00D81D10"/>
    <w:rsid w:val="00D83E6F"/>
    <w:rsid w:val="00D919D7"/>
    <w:rsid w:val="00D93EB8"/>
    <w:rsid w:val="00D940F7"/>
    <w:rsid w:val="00D947B2"/>
    <w:rsid w:val="00D954DC"/>
    <w:rsid w:val="00D97153"/>
    <w:rsid w:val="00DA15F6"/>
    <w:rsid w:val="00DA5B2E"/>
    <w:rsid w:val="00DB1C2B"/>
    <w:rsid w:val="00DB4619"/>
    <w:rsid w:val="00DC3999"/>
    <w:rsid w:val="00DC784C"/>
    <w:rsid w:val="00DD0883"/>
    <w:rsid w:val="00DD54F0"/>
    <w:rsid w:val="00DE1DCF"/>
    <w:rsid w:val="00DE4E1A"/>
    <w:rsid w:val="00DF0B35"/>
    <w:rsid w:val="00DF1C10"/>
    <w:rsid w:val="00DF27CB"/>
    <w:rsid w:val="00DF36CC"/>
    <w:rsid w:val="00DF58ED"/>
    <w:rsid w:val="00DF6775"/>
    <w:rsid w:val="00DF7303"/>
    <w:rsid w:val="00E0246E"/>
    <w:rsid w:val="00E04874"/>
    <w:rsid w:val="00E10DE4"/>
    <w:rsid w:val="00E16307"/>
    <w:rsid w:val="00E179E2"/>
    <w:rsid w:val="00E22707"/>
    <w:rsid w:val="00E30285"/>
    <w:rsid w:val="00E30EEE"/>
    <w:rsid w:val="00E31954"/>
    <w:rsid w:val="00E32054"/>
    <w:rsid w:val="00E32616"/>
    <w:rsid w:val="00E33218"/>
    <w:rsid w:val="00E33EE6"/>
    <w:rsid w:val="00E34A6A"/>
    <w:rsid w:val="00E43D44"/>
    <w:rsid w:val="00E4633E"/>
    <w:rsid w:val="00E5090A"/>
    <w:rsid w:val="00E5343E"/>
    <w:rsid w:val="00E53B46"/>
    <w:rsid w:val="00E64E28"/>
    <w:rsid w:val="00E73789"/>
    <w:rsid w:val="00E73F74"/>
    <w:rsid w:val="00E8062A"/>
    <w:rsid w:val="00E84987"/>
    <w:rsid w:val="00E86B7D"/>
    <w:rsid w:val="00E902F9"/>
    <w:rsid w:val="00E95776"/>
    <w:rsid w:val="00EA12BE"/>
    <w:rsid w:val="00EA1F99"/>
    <w:rsid w:val="00EA5EB5"/>
    <w:rsid w:val="00EA72F5"/>
    <w:rsid w:val="00EB60DD"/>
    <w:rsid w:val="00EB61FD"/>
    <w:rsid w:val="00EB6DC4"/>
    <w:rsid w:val="00EB7466"/>
    <w:rsid w:val="00EC2626"/>
    <w:rsid w:val="00EC6141"/>
    <w:rsid w:val="00ED41B0"/>
    <w:rsid w:val="00ED5D3B"/>
    <w:rsid w:val="00ED789F"/>
    <w:rsid w:val="00EE012C"/>
    <w:rsid w:val="00EE121B"/>
    <w:rsid w:val="00EE407B"/>
    <w:rsid w:val="00EF0F09"/>
    <w:rsid w:val="00EF2805"/>
    <w:rsid w:val="00EF4050"/>
    <w:rsid w:val="00EF41D6"/>
    <w:rsid w:val="00EF4465"/>
    <w:rsid w:val="00EF4583"/>
    <w:rsid w:val="00EF4769"/>
    <w:rsid w:val="00EF7077"/>
    <w:rsid w:val="00F019C9"/>
    <w:rsid w:val="00F02F9D"/>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22F4"/>
    <w:rsid w:val="00F6322B"/>
    <w:rsid w:val="00F642DE"/>
    <w:rsid w:val="00F64D11"/>
    <w:rsid w:val="00F70900"/>
    <w:rsid w:val="00F92B42"/>
    <w:rsid w:val="00F93FA6"/>
    <w:rsid w:val="00F95626"/>
    <w:rsid w:val="00FA5DD8"/>
    <w:rsid w:val="00FA7534"/>
    <w:rsid w:val="00FB4AB0"/>
    <w:rsid w:val="00FB7AB8"/>
    <w:rsid w:val="00FC2C53"/>
    <w:rsid w:val="00FD3ABA"/>
    <w:rsid w:val="00FD6811"/>
    <w:rsid w:val="00FD7CAB"/>
    <w:rsid w:val="00FE0724"/>
    <w:rsid w:val="00FE4B1A"/>
    <w:rsid w:val="00FE4B37"/>
    <w:rsid w:val="00FE4EAA"/>
    <w:rsid w:val="00FE5273"/>
    <w:rsid w:val="00FE58D8"/>
    <w:rsid w:val="00FF3AE6"/>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6BE"/>
  <w15:docId w15:val="{F51E6E8E-FC91-4CBF-BECC-A42CD58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52699169">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235892646">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133</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Apologies: To Note Apologies and Approve Reasons for Absence</vt:lpstr>
    </vt:vector>
  </TitlesOfParts>
  <Company>Home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dc:description/>
  <cp:lastModifiedBy>Brompton-on-Swale Parish Clerk</cp:lastModifiedBy>
  <cp:revision>21</cp:revision>
  <cp:lastPrinted>2021-11-24T21:32:00Z</cp:lastPrinted>
  <dcterms:created xsi:type="dcterms:W3CDTF">2023-10-10T13:16:00Z</dcterms:created>
  <dcterms:modified xsi:type="dcterms:W3CDTF">2023-10-26T12:18:00Z</dcterms:modified>
</cp:coreProperties>
</file>